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64" w:rsidRPr="009F1620" w:rsidRDefault="00454A64" w:rsidP="00454A64">
      <w:pPr>
        <w:jc w:val="center"/>
        <w:rPr>
          <w:rFonts w:ascii="Arial" w:hAnsi="Arial" w:cs="Arial"/>
          <w:sz w:val="32"/>
          <w:szCs w:val="32"/>
          <w:u w:val="single"/>
          <w:lang w:val="fr-CH"/>
        </w:rPr>
      </w:pPr>
      <w:r w:rsidRPr="009F1620">
        <w:rPr>
          <w:rFonts w:ascii="Arial" w:hAnsi="Arial" w:cs="Arial"/>
          <w:sz w:val="32"/>
          <w:szCs w:val="32"/>
          <w:lang w:val="fr-CH"/>
        </w:rPr>
        <w:t>Assemblée générale ordinaire d</w:t>
      </w:r>
      <w:r w:rsidR="00236D13" w:rsidRPr="009F1620">
        <w:rPr>
          <w:rFonts w:ascii="Arial" w:hAnsi="Arial" w:cs="Arial"/>
          <w:sz w:val="32"/>
          <w:szCs w:val="32"/>
          <w:lang w:val="fr-CH"/>
        </w:rPr>
        <w:t>u printemps</w:t>
      </w:r>
      <w:r w:rsidR="00142A18" w:rsidRPr="009F1620">
        <w:rPr>
          <w:rFonts w:ascii="Arial" w:hAnsi="Arial" w:cs="Arial"/>
          <w:sz w:val="32"/>
          <w:szCs w:val="32"/>
          <w:lang w:val="fr-CH"/>
        </w:rPr>
        <w:br/>
      </w:r>
      <w:r w:rsidRPr="009F1620">
        <w:rPr>
          <w:rFonts w:ascii="Arial" w:hAnsi="Arial" w:cs="Arial"/>
          <w:sz w:val="32"/>
          <w:szCs w:val="32"/>
          <w:u w:val="single"/>
          <w:lang w:val="fr-CH"/>
        </w:rPr>
        <w:t xml:space="preserve">mardi </w:t>
      </w:r>
      <w:r w:rsidR="00530E75">
        <w:rPr>
          <w:rFonts w:ascii="Arial" w:hAnsi="Arial" w:cs="Arial"/>
          <w:sz w:val="32"/>
          <w:szCs w:val="32"/>
          <w:u w:val="single"/>
          <w:lang w:val="fr-CH"/>
        </w:rPr>
        <w:t>3 avril 2018 à 21h0</w:t>
      </w:r>
      <w:r w:rsidR="00EC3391">
        <w:rPr>
          <w:rFonts w:ascii="Arial" w:hAnsi="Arial" w:cs="Arial"/>
          <w:sz w:val="32"/>
          <w:szCs w:val="32"/>
          <w:u w:val="single"/>
          <w:lang w:val="fr-CH"/>
        </w:rPr>
        <w:t>5</w:t>
      </w:r>
    </w:p>
    <w:p w:rsidR="00454A64" w:rsidRPr="009F1620" w:rsidRDefault="00454A64" w:rsidP="00454A64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9F1620">
        <w:rPr>
          <w:rFonts w:ascii="Arial" w:hAnsi="Arial" w:cs="Arial"/>
          <w:sz w:val="32"/>
          <w:szCs w:val="32"/>
          <w:lang w:val="en-US"/>
        </w:rPr>
        <w:t>Best Western</w:t>
      </w:r>
      <w:r w:rsidR="00831DDB" w:rsidRPr="009F1620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831DDB" w:rsidRPr="009F1620">
        <w:rPr>
          <w:rFonts w:ascii="Arial" w:hAnsi="Arial" w:cs="Arial"/>
          <w:sz w:val="32"/>
          <w:szCs w:val="32"/>
          <w:lang w:val="en-US"/>
        </w:rPr>
        <w:t>Hôtel</w:t>
      </w:r>
      <w:proofErr w:type="spellEnd"/>
      <w:r w:rsidRPr="009F1620">
        <w:rPr>
          <w:rFonts w:ascii="Arial" w:hAnsi="Arial" w:cs="Arial"/>
          <w:sz w:val="32"/>
          <w:szCs w:val="32"/>
          <w:lang w:val="en-US"/>
        </w:rPr>
        <w:t xml:space="preserve"> Chavannes-de-</w:t>
      </w:r>
      <w:proofErr w:type="spellStart"/>
      <w:r w:rsidRPr="009F1620">
        <w:rPr>
          <w:rFonts w:ascii="Arial" w:hAnsi="Arial" w:cs="Arial"/>
          <w:sz w:val="32"/>
          <w:szCs w:val="32"/>
          <w:lang w:val="en-US"/>
        </w:rPr>
        <w:t>Bogis</w:t>
      </w:r>
      <w:proofErr w:type="spellEnd"/>
    </w:p>
    <w:p w:rsidR="0038281C" w:rsidRPr="007B3AAF" w:rsidRDefault="0038281C" w:rsidP="00454A64">
      <w:pPr>
        <w:jc w:val="center"/>
        <w:rPr>
          <w:rFonts w:ascii="Arial" w:hAnsi="Arial" w:cs="Arial"/>
          <w:sz w:val="24"/>
          <w:lang w:val="en-US"/>
        </w:rPr>
      </w:pPr>
    </w:p>
    <w:p w:rsidR="00F71ADE" w:rsidRPr="00530E75" w:rsidRDefault="00454A64" w:rsidP="00530E75">
      <w:pPr>
        <w:jc w:val="center"/>
        <w:rPr>
          <w:rFonts w:ascii="Arial" w:hAnsi="Arial" w:cs="Arial"/>
          <w:b/>
          <w:sz w:val="24"/>
          <w:u w:val="single"/>
        </w:rPr>
      </w:pPr>
      <w:r w:rsidRPr="009F1620">
        <w:rPr>
          <w:rFonts w:ascii="Arial" w:hAnsi="Arial" w:cs="Arial"/>
          <w:b/>
          <w:sz w:val="24"/>
          <w:u w:val="single"/>
        </w:rPr>
        <w:t>PROCES-VERBAL</w:t>
      </w:r>
    </w:p>
    <w:p w:rsidR="00142A18" w:rsidRDefault="00142A18" w:rsidP="00142A18">
      <w:pPr>
        <w:rPr>
          <w:rFonts w:ascii="Arial" w:eastAsiaTheme="minorEastAsia" w:hAnsi="Arial" w:cs="Arial"/>
          <w:sz w:val="24"/>
          <w:u w:val="single"/>
          <w:lang w:val="fr-CH" w:eastAsia="fr-CH"/>
        </w:rPr>
      </w:pPr>
      <w:r w:rsidRPr="007B3AAF">
        <w:rPr>
          <w:rFonts w:ascii="Arial" w:eastAsiaTheme="minorEastAsia" w:hAnsi="Arial" w:cs="Arial"/>
          <w:sz w:val="24"/>
          <w:u w:val="single"/>
          <w:lang w:val="fr-CH" w:eastAsia="fr-CH"/>
        </w:rPr>
        <w:t>Ordre du jour :</w:t>
      </w:r>
    </w:p>
    <w:p w:rsidR="00C512FC" w:rsidRPr="007B3AAF" w:rsidRDefault="00C512FC" w:rsidP="00142A18">
      <w:pPr>
        <w:rPr>
          <w:rFonts w:ascii="Arial" w:eastAsiaTheme="minorEastAsia" w:hAnsi="Arial" w:cs="Arial"/>
          <w:sz w:val="24"/>
          <w:u w:val="single"/>
          <w:lang w:val="fr-CH" w:eastAsia="fr-CH"/>
        </w:rPr>
      </w:pPr>
    </w:p>
    <w:p w:rsidR="00142A18" w:rsidRPr="00A14254" w:rsidRDefault="00C512FC" w:rsidP="00493421">
      <w:pPr>
        <w:pStyle w:val="Default"/>
        <w:numPr>
          <w:ilvl w:val="0"/>
          <w:numId w:val="12"/>
        </w:numPr>
        <w:spacing w:afterLines="20" w:after="48"/>
        <w:ind w:hanging="578"/>
        <w:rPr>
          <w:color w:val="auto"/>
        </w:rPr>
      </w:pPr>
      <w:r w:rsidRPr="00C566AD">
        <w:rPr>
          <w:color w:val="auto"/>
        </w:rPr>
        <w:t xml:space="preserve">Confirmation du quorum par le censeur. </w:t>
      </w:r>
    </w:p>
    <w:p w:rsidR="00C566AD" w:rsidRPr="00C566AD" w:rsidRDefault="00C566AD" w:rsidP="00493421">
      <w:pPr>
        <w:pStyle w:val="Default"/>
        <w:numPr>
          <w:ilvl w:val="0"/>
          <w:numId w:val="12"/>
        </w:numPr>
        <w:spacing w:afterLines="20" w:after="48"/>
        <w:ind w:hanging="578"/>
        <w:rPr>
          <w:color w:val="auto"/>
        </w:rPr>
      </w:pPr>
      <w:r w:rsidRPr="00C566AD">
        <w:rPr>
          <w:color w:val="auto"/>
        </w:rPr>
        <w:t>Approbation du procès-verbal de l’Assemblée Générale d'automne</w:t>
      </w:r>
      <w:r w:rsidR="00036EA6">
        <w:rPr>
          <w:color w:val="auto"/>
        </w:rPr>
        <w:t xml:space="preserve">                   </w:t>
      </w:r>
      <w:r w:rsidRPr="00C566AD">
        <w:rPr>
          <w:color w:val="auto"/>
        </w:rPr>
        <w:t xml:space="preserve"> </w:t>
      </w:r>
      <w:r w:rsidR="008478E8">
        <w:rPr>
          <w:color w:val="auto"/>
        </w:rPr>
        <w:t xml:space="preserve">du </w:t>
      </w:r>
      <w:r w:rsidR="00036EA6">
        <w:rPr>
          <w:color w:val="auto"/>
        </w:rPr>
        <w:t>7 novembre 2017</w:t>
      </w:r>
    </w:p>
    <w:p w:rsidR="00C566AD" w:rsidRPr="00C566AD" w:rsidRDefault="00C566AD" w:rsidP="00493421">
      <w:pPr>
        <w:pStyle w:val="Default"/>
        <w:numPr>
          <w:ilvl w:val="0"/>
          <w:numId w:val="12"/>
        </w:numPr>
        <w:spacing w:afterLines="20" w:after="48"/>
        <w:ind w:hanging="578"/>
        <w:rPr>
          <w:color w:val="auto"/>
        </w:rPr>
      </w:pPr>
      <w:r w:rsidRPr="00C566AD">
        <w:rPr>
          <w:color w:val="auto"/>
        </w:rPr>
        <w:t xml:space="preserve">Election du comité, des responsables des commissions et des vérificateurs aux comptes. </w:t>
      </w:r>
    </w:p>
    <w:p w:rsidR="00C566AD" w:rsidRDefault="00C566AD" w:rsidP="00493421">
      <w:pPr>
        <w:pStyle w:val="Default"/>
        <w:numPr>
          <w:ilvl w:val="0"/>
          <w:numId w:val="12"/>
        </w:numPr>
        <w:spacing w:afterLines="20" w:after="48"/>
        <w:ind w:hanging="578"/>
        <w:rPr>
          <w:color w:val="auto"/>
        </w:rPr>
      </w:pPr>
      <w:r w:rsidRPr="00C566AD">
        <w:rPr>
          <w:color w:val="auto"/>
        </w:rPr>
        <w:t xml:space="preserve">Rapport du responsable de la commission des actions sociales. </w:t>
      </w:r>
    </w:p>
    <w:p w:rsidR="00C566AD" w:rsidRPr="00C566AD" w:rsidRDefault="00C566AD" w:rsidP="00493421">
      <w:pPr>
        <w:pStyle w:val="Paragraphedeliste"/>
        <w:numPr>
          <w:ilvl w:val="0"/>
          <w:numId w:val="12"/>
        </w:numPr>
        <w:spacing w:afterLines="20" w:after="48"/>
        <w:ind w:right="-1008" w:hanging="578"/>
        <w:rPr>
          <w:rFonts w:ascii="Arial" w:hAnsi="Arial" w:cs="Arial"/>
          <w:sz w:val="24"/>
          <w:lang w:val="fr-CH"/>
        </w:rPr>
      </w:pPr>
      <w:r w:rsidRPr="00C566AD">
        <w:rPr>
          <w:rFonts w:ascii="Arial" w:hAnsi="Arial" w:cs="Arial"/>
          <w:sz w:val="24"/>
        </w:rPr>
        <w:t>Divers et propositions individuelles.</w:t>
      </w:r>
    </w:p>
    <w:p w:rsidR="00454A64" w:rsidRPr="007B3AAF" w:rsidRDefault="00454A64" w:rsidP="000C348E">
      <w:pPr>
        <w:tabs>
          <w:tab w:val="left" w:pos="1276"/>
        </w:tabs>
        <w:ind w:left="1276" w:hanging="1276"/>
        <w:rPr>
          <w:rFonts w:ascii="Arial" w:hAnsi="Arial" w:cs="Arial"/>
          <w:sz w:val="24"/>
        </w:rPr>
      </w:pPr>
    </w:p>
    <w:p w:rsidR="00685934" w:rsidRDefault="00117D59" w:rsidP="00FD098D">
      <w:pPr>
        <w:tabs>
          <w:tab w:val="left" w:pos="1276"/>
        </w:tabs>
        <w:ind w:left="1276" w:hanging="1276"/>
        <w:rPr>
          <w:rFonts w:ascii="Arial" w:hAnsi="Arial" w:cs="Arial"/>
          <w:sz w:val="24"/>
        </w:rPr>
      </w:pPr>
      <w:r w:rsidRPr="007B3AAF">
        <w:rPr>
          <w:rFonts w:ascii="Arial" w:hAnsi="Arial" w:cs="Arial"/>
          <w:sz w:val="24"/>
        </w:rPr>
        <w:t>Excusés :</w:t>
      </w:r>
      <w:r w:rsidRPr="007B3AAF">
        <w:rPr>
          <w:rFonts w:ascii="Arial" w:hAnsi="Arial" w:cs="Arial"/>
          <w:sz w:val="24"/>
        </w:rPr>
        <w:tab/>
      </w:r>
      <w:r w:rsidR="008478E8">
        <w:rPr>
          <w:rFonts w:ascii="Arial" w:hAnsi="Arial" w:cs="Arial"/>
          <w:sz w:val="24"/>
        </w:rPr>
        <w:t xml:space="preserve">Antoine Maillard, Claude </w:t>
      </w:r>
      <w:proofErr w:type="spellStart"/>
      <w:r w:rsidR="008478E8">
        <w:rPr>
          <w:rFonts w:ascii="Arial" w:hAnsi="Arial" w:cs="Arial"/>
          <w:sz w:val="24"/>
        </w:rPr>
        <w:t>Bezuchet</w:t>
      </w:r>
      <w:proofErr w:type="spellEnd"/>
      <w:r w:rsidR="008478E8">
        <w:rPr>
          <w:rFonts w:ascii="Arial" w:hAnsi="Arial" w:cs="Arial"/>
          <w:sz w:val="24"/>
        </w:rPr>
        <w:t xml:space="preserve">, </w:t>
      </w:r>
      <w:r w:rsidR="00C82892">
        <w:rPr>
          <w:rFonts w:ascii="Arial" w:hAnsi="Arial" w:cs="Arial"/>
          <w:sz w:val="24"/>
        </w:rPr>
        <w:t xml:space="preserve"> </w:t>
      </w:r>
      <w:r w:rsidR="008478E8">
        <w:rPr>
          <w:rFonts w:ascii="Arial" w:hAnsi="Arial" w:cs="Arial"/>
          <w:sz w:val="24"/>
        </w:rPr>
        <w:t xml:space="preserve">Gilles </w:t>
      </w:r>
      <w:proofErr w:type="spellStart"/>
      <w:r w:rsidR="008478E8">
        <w:rPr>
          <w:rFonts w:ascii="Arial" w:hAnsi="Arial" w:cs="Arial"/>
          <w:sz w:val="24"/>
        </w:rPr>
        <w:t>Henriod</w:t>
      </w:r>
      <w:proofErr w:type="spellEnd"/>
      <w:r w:rsidR="00F37D7F">
        <w:rPr>
          <w:rFonts w:ascii="Arial" w:hAnsi="Arial" w:cs="Arial"/>
          <w:sz w:val="24"/>
        </w:rPr>
        <w:t xml:space="preserve">, </w:t>
      </w:r>
      <w:r w:rsidR="00F71ADE">
        <w:rPr>
          <w:rFonts w:ascii="Arial" w:hAnsi="Arial" w:cs="Arial"/>
          <w:sz w:val="24"/>
        </w:rPr>
        <w:t xml:space="preserve"> </w:t>
      </w:r>
      <w:r w:rsidR="00EC3391">
        <w:rPr>
          <w:rFonts w:ascii="Arial" w:hAnsi="Arial" w:cs="Arial"/>
          <w:sz w:val="24"/>
        </w:rPr>
        <w:t xml:space="preserve">Jean-Pierre Balmat, Etienne Monnier et Christoph Zen </w:t>
      </w:r>
      <w:proofErr w:type="spellStart"/>
      <w:r w:rsidR="00EC3391">
        <w:rPr>
          <w:rFonts w:ascii="Arial" w:hAnsi="Arial" w:cs="Arial"/>
          <w:sz w:val="24"/>
        </w:rPr>
        <w:t>Ruffinen</w:t>
      </w:r>
      <w:proofErr w:type="spellEnd"/>
    </w:p>
    <w:p w:rsidR="004572A4" w:rsidRPr="007B3AAF" w:rsidRDefault="004572A4" w:rsidP="004572A4">
      <w:pPr>
        <w:pBdr>
          <w:bottom w:val="single" w:sz="4" w:space="1" w:color="auto"/>
        </w:pBdr>
        <w:tabs>
          <w:tab w:val="left" w:pos="1276"/>
        </w:tabs>
        <w:ind w:left="1276" w:hanging="1276"/>
        <w:rPr>
          <w:rFonts w:ascii="Arial" w:hAnsi="Arial" w:cs="Arial"/>
          <w:sz w:val="24"/>
        </w:rPr>
      </w:pPr>
    </w:p>
    <w:p w:rsidR="00AB354C" w:rsidRDefault="00AB354C" w:rsidP="00530E75">
      <w:pPr>
        <w:tabs>
          <w:tab w:val="left" w:pos="1276"/>
        </w:tabs>
        <w:rPr>
          <w:rFonts w:ascii="Arial" w:hAnsi="Arial" w:cs="Arial"/>
          <w:sz w:val="24"/>
        </w:rPr>
      </w:pPr>
    </w:p>
    <w:p w:rsidR="00AB354C" w:rsidRPr="007B3AAF" w:rsidRDefault="00AB354C" w:rsidP="00FD098D">
      <w:pPr>
        <w:tabs>
          <w:tab w:val="left" w:pos="1276"/>
        </w:tabs>
        <w:ind w:left="1276" w:hanging="1276"/>
        <w:rPr>
          <w:rFonts w:ascii="Arial" w:hAnsi="Arial" w:cs="Arial"/>
          <w:sz w:val="24"/>
        </w:rPr>
      </w:pPr>
    </w:p>
    <w:p w:rsidR="00A14254" w:rsidRDefault="00AB354C" w:rsidP="00FD098D">
      <w:pPr>
        <w:tabs>
          <w:tab w:val="left" w:pos="0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Le président Fulvio Honegger</w:t>
      </w:r>
      <w:r w:rsidR="00C512FC">
        <w:rPr>
          <w:rFonts w:ascii="Arial" w:hAnsi="Arial" w:cs="Arial"/>
          <w:color w:val="000000" w:themeColor="text1"/>
          <w:sz w:val="24"/>
        </w:rPr>
        <w:t xml:space="preserve"> ouvre l'assemblée à </w:t>
      </w:r>
      <w:r w:rsidR="00EC3391">
        <w:rPr>
          <w:rFonts w:ascii="Arial" w:hAnsi="Arial" w:cs="Arial"/>
          <w:color w:val="000000" w:themeColor="text1"/>
          <w:sz w:val="24"/>
        </w:rPr>
        <w:t>2</w:t>
      </w:r>
      <w:r w:rsidR="00530E75">
        <w:rPr>
          <w:rFonts w:ascii="Arial" w:hAnsi="Arial" w:cs="Arial"/>
          <w:color w:val="000000" w:themeColor="text1"/>
          <w:sz w:val="24"/>
        </w:rPr>
        <w:t>1h0</w:t>
      </w:r>
      <w:r w:rsidR="00EC3391">
        <w:rPr>
          <w:rFonts w:ascii="Arial" w:hAnsi="Arial" w:cs="Arial"/>
          <w:color w:val="000000" w:themeColor="text1"/>
          <w:sz w:val="24"/>
        </w:rPr>
        <w:t>5</w:t>
      </w:r>
      <w:r w:rsidR="00FD098D" w:rsidRPr="007B3AAF">
        <w:rPr>
          <w:rFonts w:ascii="Arial" w:hAnsi="Arial" w:cs="Arial"/>
          <w:color w:val="000000" w:themeColor="text1"/>
          <w:sz w:val="24"/>
        </w:rPr>
        <w:t>.</w:t>
      </w:r>
      <w:r w:rsidR="00142A18" w:rsidRPr="007B3AAF">
        <w:rPr>
          <w:rFonts w:ascii="Arial" w:hAnsi="Arial" w:cs="Arial"/>
          <w:color w:val="000000" w:themeColor="text1"/>
          <w:sz w:val="24"/>
        </w:rPr>
        <w:t xml:space="preserve"> Il souhaite la bienvenue aux membres.</w:t>
      </w:r>
    </w:p>
    <w:p w:rsidR="00A14254" w:rsidRDefault="00A14254" w:rsidP="00FD098D">
      <w:pPr>
        <w:tabs>
          <w:tab w:val="left" w:pos="0"/>
        </w:tabs>
        <w:rPr>
          <w:rFonts w:ascii="Arial" w:hAnsi="Arial" w:cs="Arial"/>
          <w:color w:val="000000" w:themeColor="text1"/>
          <w:sz w:val="24"/>
        </w:rPr>
      </w:pPr>
    </w:p>
    <w:p w:rsidR="00A14254" w:rsidRPr="00C566AD" w:rsidRDefault="00A14254" w:rsidP="00A14254">
      <w:pPr>
        <w:pStyle w:val="Paragraphedeliste"/>
        <w:numPr>
          <w:ilvl w:val="0"/>
          <w:numId w:val="16"/>
        </w:numPr>
        <w:contextualSpacing w:val="0"/>
        <w:rPr>
          <w:rFonts w:ascii="Arial" w:hAnsi="Arial" w:cs="Arial"/>
          <w:b/>
          <w:sz w:val="24"/>
        </w:rPr>
      </w:pPr>
      <w:r w:rsidRPr="00C566AD">
        <w:rPr>
          <w:rFonts w:ascii="Arial" w:hAnsi="Arial" w:cs="Arial"/>
          <w:b/>
          <w:sz w:val="24"/>
        </w:rPr>
        <w:t>Confirmation du quorum par le censeur.</w:t>
      </w:r>
    </w:p>
    <w:p w:rsidR="00493421" w:rsidRDefault="00493421" w:rsidP="00A14254">
      <w:pPr>
        <w:pStyle w:val="Paragraphedeliste"/>
        <w:ind w:left="360"/>
        <w:contextualSpacing w:val="0"/>
        <w:rPr>
          <w:rFonts w:ascii="Arial" w:hAnsi="Arial" w:cs="Arial"/>
          <w:sz w:val="24"/>
        </w:rPr>
      </w:pPr>
    </w:p>
    <w:p w:rsidR="009F1620" w:rsidRDefault="008478E8" w:rsidP="00530E75">
      <w:pPr>
        <w:pStyle w:val="Paragraphedeliste"/>
        <w:ind w:left="36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="00F71ADE">
        <w:rPr>
          <w:rFonts w:ascii="Arial" w:hAnsi="Arial" w:cs="Arial"/>
          <w:sz w:val="24"/>
        </w:rPr>
        <w:t xml:space="preserve">  sur  26</w:t>
      </w:r>
      <w:r w:rsidR="00A14254">
        <w:rPr>
          <w:rFonts w:ascii="Arial" w:hAnsi="Arial" w:cs="Arial"/>
          <w:sz w:val="24"/>
        </w:rPr>
        <w:t xml:space="preserve">    membres sont présents</w:t>
      </w:r>
    </w:p>
    <w:p w:rsidR="00530E75" w:rsidRPr="00530E75" w:rsidRDefault="00530E75" w:rsidP="00530E75">
      <w:pPr>
        <w:pStyle w:val="Paragraphedeliste"/>
        <w:ind w:left="360"/>
        <w:contextualSpacing w:val="0"/>
        <w:rPr>
          <w:rFonts w:ascii="Arial" w:hAnsi="Arial" w:cs="Arial"/>
          <w:sz w:val="24"/>
        </w:rPr>
      </w:pPr>
    </w:p>
    <w:p w:rsidR="00493421" w:rsidRDefault="00142A18" w:rsidP="00C566AD">
      <w:pPr>
        <w:pStyle w:val="Paragraphedeliste"/>
        <w:numPr>
          <w:ilvl w:val="0"/>
          <w:numId w:val="16"/>
        </w:numPr>
        <w:contextualSpacing w:val="0"/>
        <w:rPr>
          <w:rFonts w:ascii="Arial" w:hAnsi="Arial" w:cs="Arial"/>
          <w:sz w:val="24"/>
        </w:rPr>
      </w:pPr>
      <w:r w:rsidRPr="007B3AAF">
        <w:rPr>
          <w:rFonts w:ascii="Arial" w:hAnsi="Arial" w:cs="Arial"/>
          <w:b/>
          <w:sz w:val="24"/>
        </w:rPr>
        <w:t xml:space="preserve">Approbation du procès-verbal de l’assemblée générale du </w:t>
      </w:r>
      <w:r w:rsidR="00606872">
        <w:rPr>
          <w:rFonts w:ascii="Arial" w:hAnsi="Arial" w:cs="Arial"/>
          <w:b/>
          <w:sz w:val="24"/>
        </w:rPr>
        <w:t>7 novembre 2017</w:t>
      </w:r>
      <w:r w:rsidRPr="007B3AAF">
        <w:rPr>
          <w:rFonts w:ascii="Arial" w:hAnsi="Arial" w:cs="Arial"/>
          <w:b/>
          <w:sz w:val="24"/>
        </w:rPr>
        <w:t>.</w:t>
      </w:r>
    </w:p>
    <w:p w:rsidR="00F71ADE" w:rsidRPr="00C566AD" w:rsidRDefault="00142A18" w:rsidP="00530E75">
      <w:pPr>
        <w:pStyle w:val="Paragraphedeliste"/>
        <w:ind w:left="360"/>
        <w:contextualSpacing w:val="0"/>
        <w:rPr>
          <w:rFonts w:ascii="Arial" w:hAnsi="Arial" w:cs="Arial"/>
          <w:sz w:val="24"/>
        </w:rPr>
      </w:pPr>
      <w:r w:rsidRPr="007B3AAF">
        <w:rPr>
          <w:rFonts w:ascii="Arial" w:hAnsi="Arial" w:cs="Arial"/>
          <w:sz w:val="24"/>
        </w:rPr>
        <w:t>Aucune remarque, le PV est accepté à l'unanimité des</w:t>
      </w:r>
      <w:r w:rsidR="00C82892">
        <w:rPr>
          <w:rFonts w:ascii="Arial" w:hAnsi="Arial" w:cs="Arial"/>
          <w:sz w:val="24"/>
        </w:rPr>
        <w:t xml:space="preserve"> membres</w:t>
      </w:r>
      <w:r w:rsidR="00C82892" w:rsidRPr="00C82892">
        <w:rPr>
          <w:rFonts w:ascii="Arial" w:hAnsi="Arial" w:cs="Arial"/>
          <w:sz w:val="24"/>
        </w:rPr>
        <w:t xml:space="preserve"> </w:t>
      </w:r>
      <w:r w:rsidR="00C82892" w:rsidRPr="007B3AAF">
        <w:rPr>
          <w:rFonts w:ascii="Arial" w:hAnsi="Arial" w:cs="Arial"/>
          <w:sz w:val="24"/>
        </w:rPr>
        <w:t>présents</w:t>
      </w:r>
      <w:r w:rsidR="00EC3391">
        <w:rPr>
          <w:rFonts w:ascii="Arial" w:hAnsi="Arial" w:cs="Arial"/>
          <w:sz w:val="24"/>
        </w:rPr>
        <w:t>.</w:t>
      </w:r>
    </w:p>
    <w:p w:rsidR="00142A18" w:rsidRPr="00530E75" w:rsidRDefault="00EF6C84" w:rsidP="00C566AD">
      <w:pPr>
        <w:pStyle w:val="Paragraphedeliste"/>
        <w:numPr>
          <w:ilvl w:val="0"/>
          <w:numId w:val="16"/>
        </w:numPr>
        <w:contextualSpacing w:val="0"/>
        <w:rPr>
          <w:rFonts w:ascii="Arial" w:hAnsi="Arial" w:cs="Arial"/>
          <w:b/>
          <w:sz w:val="24"/>
        </w:rPr>
      </w:pPr>
      <w:r>
        <w:rPr>
          <w:rFonts w:ascii="Arial" w:eastAsiaTheme="minorEastAsia" w:hAnsi="Arial" w:cs="Arial"/>
          <w:b/>
          <w:sz w:val="24"/>
          <w:lang w:val="fr-CH" w:eastAsia="fr-CH"/>
        </w:rPr>
        <w:t xml:space="preserve">Election du comité et </w:t>
      </w:r>
      <w:r w:rsidR="00C566AD" w:rsidRPr="007B3AAF">
        <w:rPr>
          <w:rFonts w:ascii="Arial" w:eastAsiaTheme="minorEastAsia" w:hAnsi="Arial" w:cs="Arial"/>
          <w:b/>
          <w:sz w:val="24"/>
          <w:lang w:val="fr-CH" w:eastAsia="fr-CH"/>
        </w:rPr>
        <w:t>d</w:t>
      </w:r>
      <w:r>
        <w:rPr>
          <w:rFonts w:ascii="Arial" w:eastAsiaTheme="minorEastAsia" w:hAnsi="Arial" w:cs="Arial"/>
          <w:b/>
          <w:sz w:val="24"/>
          <w:lang w:val="fr-CH" w:eastAsia="fr-CH"/>
        </w:rPr>
        <w:t>es responsables des commissions.</w:t>
      </w:r>
    </w:p>
    <w:p w:rsidR="007B64B2" w:rsidRDefault="004709B7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>
        <w:rPr>
          <w:rFonts w:ascii="Arial" w:eastAsiaTheme="minorEastAsia" w:hAnsi="Arial" w:cs="Arial"/>
          <w:sz w:val="24"/>
          <w:lang w:val="fr-CH" w:eastAsia="fr-CH"/>
        </w:rPr>
        <w:t>Sont élus :</w:t>
      </w:r>
    </w:p>
    <w:p w:rsidR="00D90B53" w:rsidRPr="007B3AAF" w:rsidRDefault="00203FC8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>P</w:t>
      </w:r>
      <w:r w:rsidR="00D90B53" w:rsidRPr="007B3AAF">
        <w:rPr>
          <w:rFonts w:ascii="Arial" w:eastAsiaTheme="minorEastAsia" w:hAnsi="Arial" w:cs="Arial"/>
          <w:sz w:val="24"/>
          <w:lang w:val="fr-CH" w:eastAsia="fr-CH"/>
        </w:rPr>
        <w:t xml:space="preserve">résident </w:t>
      </w:r>
      <w:r w:rsidR="00D90B53"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="00D90B53" w:rsidRPr="007B3AAF">
        <w:rPr>
          <w:rFonts w:ascii="Arial" w:eastAsiaTheme="minorEastAsia" w:hAnsi="Arial" w:cs="Arial"/>
          <w:sz w:val="24"/>
          <w:lang w:val="fr-CH" w:eastAsia="fr-CH"/>
        </w:rPr>
        <w:tab/>
      </w:r>
      <w:proofErr w:type="spellStart"/>
      <w:r w:rsidR="00EC3391">
        <w:rPr>
          <w:rFonts w:ascii="Arial" w:eastAsiaTheme="minorEastAsia" w:hAnsi="Arial" w:cs="Arial"/>
          <w:sz w:val="24"/>
          <w:lang w:val="fr-CH" w:eastAsia="fr-CH"/>
        </w:rPr>
        <w:t>Eric</w:t>
      </w:r>
      <w:proofErr w:type="spellEnd"/>
      <w:r w:rsidR="00EC3391">
        <w:rPr>
          <w:rFonts w:ascii="Arial" w:eastAsiaTheme="minorEastAsia" w:hAnsi="Arial" w:cs="Arial"/>
          <w:sz w:val="24"/>
          <w:lang w:val="fr-CH" w:eastAsia="fr-CH"/>
        </w:rPr>
        <w:t xml:space="preserve"> </w:t>
      </w:r>
      <w:proofErr w:type="spellStart"/>
      <w:r w:rsidR="00EC3391">
        <w:rPr>
          <w:rFonts w:ascii="Arial" w:eastAsiaTheme="minorEastAsia" w:hAnsi="Arial" w:cs="Arial"/>
          <w:sz w:val="24"/>
          <w:lang w:val="fr-CH" w:eastAsia="fr-CH"/>
        </w:rPr>
        <w:t>Bolay</w:t>
      </w:r>
      <w:proofErr w:type="spellEnd"/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proofErr w:type="spellStart"/>
      <w:r w:rsidRPr="007B3AAF">
        <w:rPr>
          <w:rFonts w:ascii="Arial" w:eastAsiaTheme="minorEastAsia" w:hAnsi="Arial" w:cs="Arial"/>
          <w:sz w:val="24"/>
          <w:lang w:val="fr-CH" w:eastAsia="fr-CH"/>
        </w:rPr>
        <w:t>Past</w:t>
      </w:r>
      <w:proofErr w:type="spellEnd"/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 Président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EC3391">
        <w:rPr>
          <w:rFonts w:ascii="Arial" w:eastAsiaTheme="minorEastAsia" w:hAnsi="Arial" w:cs="Arial"/>
          <w:sz w:val="24"/>
          <w:lang w:val="fr-CH" w:eastAsia="fr-CH"/>
        </w:rPr>
        <w:t>Fulvio Honegger</w:t>
      </w:r>
    </w:p>
    <w:p w:rsidR="00D90B53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1er Vice-Président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EC3391">
        <w:rPr>
          <w:rFonts w:ascii="Arial" w:eastAsiaTheme="minorEastAsia" w:hAnsi="Arial" w:cs="Arial"/>
          <w:sz w:val="24"/>
          <w:lang w:val="fr-CH" w:eastAsia="fr-CH"/>
        </w:rPr>
        <w:t xml:space="preserve">Christoph Zen </w:t>
      </w:r>
      <w:proofErr w:type="spellStart"/>
      <w:r w:rsidR="00EC3391">
        <w:rPr>
          <w:rFonts w:ascii="Arial" w:eastAsiaTheme="minorEastAsia" w:hAnsi="Arial" w:cs="Arial"/>
          <w:sz w:val="24"/>
          <w:lang w:val="fr-CH" w:eastAsia="fr-CH"/>
        </w:rPr>
        <w:t>Ruffinen</w:t>
      </w:r>
      <w:proofErr w:type="spellEnd"/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2ème Vice-Président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EC3391">
        <w:rPr>
          <w:rFonts w:ascii="Arial" w:eastAsiaTheme="minorEastAsia" w:hAnsi="Arial" w:cs="Arial"/>
          <w:sz w:val="24"/>
          <w:lang w:val="fr-CH" w:eastAsia="fr-CH"/>
        </w:rPr>
        <w:t>Gilles Bussy</w:t>
      </w:r>
    </w:p>
    <w:p w:rsidR="00C566AD" w:rsidRPr="007B3AAF" w:rsidRDefault="00C566AD" w:rsidP="00C566AD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Censeur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 xml:space="preserve">Thierry </w:t>
      </w:r>
      <w:r w:rsidR="00EF6C84">
        <w:rPr>
          <w:rFonts w:ascii="Arial" w:eastAsiaTheme="minorEastAsia" w:hAnsi="Arial" w:cs="Arial"/>
          <w:sz w:val="24"/>
          <w:lang w:val="fr-CH" w:eastAsia="fr-CH"/>
        </w:rPr>
        <w:t>Morel</w:t>
      </w:r>
    </w:p>
    <w:p w:rsidR="009F1620" w:rsidRDefault="00C566AD" w:rsidP="00C566AD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Trésorier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bookmarkStart w:id="0" w:name="OLE_LINK9"/>
      <w:bookmarkStart w:id="1" w:name="OLE_LINK10"/>
      <w:proofErr w:type="spellStart"/>
      <w:r w:rsidRPr="007B3AAF">
        <w:rPr>
          <w:rFonts w:ascii="Arial" w:eastAsiaTheme="minorEastAsia" w:hAnsi="Arial" w:cs="Arial"/>
          <w:sz w:val="24"/>
          <w:lang w:val="fr-CH" w:eastAsia="fr-CH"/>
        </w:rPr>
        <w:t>Maurus</w:t>
      </w:r>
      <w:proofErr w:type="spellEnd"/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 </w:t>
      </w:r>
      <w:proofErr w:type="spellStart"/>
      <w:r w:rsidR="00EF6C84">
        <w:rPr>
          <w:rFonts w:ascii="Arial" w:eastAsiaTheme="minorEastAsia" w:hAnsi="Arial" w:cs="Arial"/>
          <w:sz w:val="24"/>
          <w:lang w:val="fr-CH" w:eastAsia="fr-CH"/>
        </w:rPr>
        <w:t>Wüst</w:t>
      </w:r>
      <w:bookmarkEnd w:id="0"/>
      <w:bookmarkEnd w:id="1"/>
      <w:proofErr w:type="spellEnd"/>
    </w:p>
    <w:p w:rsidR="00B17DA9" w:rsidRDefault="00B17DA9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>
        <w:rPr>
          <w:rFonts w:ascii="Arial" w:eastAsiaTheme="minorEastAsia" w:hAnsi="Arial" w:cs="Arial"/>
          <w:sz w:val="24"/>
          <w:lang w:val="fr-CH" w:eastAsia="fr-CH"/>
        </w:rPr>
        <w:t>Secrétaire</w:t>
      </w:r>
      <w:r>
        <w:rPr>
          <w:rFonts w:ascii="Arial" w:eastAsiaTheme="minorEastAsia" w:hAnsi="Arial" w:cs="Arial"/>
          <w:sz w:val="24"/>
          <w:lang w:val="fr-CH" w:eastAsia="fr-CH"/>
        </w:rPr>
        <w:tab/>
        <w:t>:</w:t>
      </w:r>
      <w:r>
        <w:rPr>
          <w:rFonts w:ascii="Arial" w:eastAsiaTheme="minorEastAsia" w:hAnsi="Arial" w:cs="Arial"/>
          <w:sz w:val="24"/>
          <w:lang w:val="fr-CH" w:eastAsia="fr-CH"/>
        </w:rPr>
        <w:tab/>
      </w: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Jean-Pierre </w:t>
      </w:r>
      <w:proofErr w:type="spellStart"/>
      <w:r w:rsidR="007B3759">
        <w:rPr>
          <w:rFonts w:ascii="Arial" w:eastAsiaTheme="minorEastAsia" w:hAnsi="Arial" w:cs="Arial"/>
          <w:sz w:val="24"/>
          <w:lang w:val="fr-CH" w:eastAsia="fr-CH"/>
        </w:rPr>
        <w:t>De</w:t>
      </w:r>
      <w:r>
        <w:rPr>
          <w:rFonts w:ascii="Arial" w:eastAsiaTheme="minorEastAsia" w:hAnsi="Arial" w:cs="Arial"/>
          <w:sz w:val="24"/>
          <w:lang w:val="fr-CH" w:eastAsia="fr-CH"/>
        </w:rPr>
        <w:t>riaz</w:t>
      </w:r>
      <w:proofErr w:type="spellEnd"/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LB-Master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proofErr w:type="spellStart"/>
      <w:r w:rsidR="004709B7" w:rsidRPr="004709B7">
        <w:rPr>
          <w:rFonts w:ascii="Arial" w:eastAsiaTheme="minorEastAsia" w:hAnsi="Arial" w:cs="Arial"/>
          <w:sz w:val="24"/>
          <w:lang w:val="fr-CH" w:eastAsia="fr-CH"/>
        </w:rPr>
        <w:t>Maurus</w:t>
      </w:r>
      <w:proofErr w:type="spellEnd"/>
      <w:r w:rsidR="004709B7" w:rsidRPr="004709B7">
        <w:rPr>
          <w:rFonts w:ascii="Arial" w:eastAsiaTheme="minorEastAsia" w:hAnsi="Arial" w:cs="Arial"/>
          <w:sz w:val="24"/>
          <w:lang w:val="fr-CH" w:eastAsia="fr-CH"/>
        </w:rPr>
        <w:t xml:space="preserve"> </w:t>
      </w:r>
      <w:proofErr w:type="spellStart"/>
      <w:r w:rsidR="004709B7" w:rsidRPr="004709B7">
        <w:rPr>
          <w:rFonts w:ascii="Arial" w:eastAsiaTheme="minorEastAsia" w:hAnsi="Arial" w:cs="Arial"/>
          <w:sz w:val="24"/>
          <w:lang w:val="fr-CH" w:eastAsia="fr-CH"/>
        </w:rPr>
        <w:t>Wüst</w:t>
      </w:r>
      <w:proofErr w:type="spellEnd"/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Activités </w:t>
      </w:r>
      <w:r w:rsidR="00A828D7" w:rsidRPr="007B3AAF">
        <w:rPr>
          <w:rFonts w:ascii="Arial" w:eastAsiaTheme="minorEastAsia" w:hAnsi="Arial" w:cs="Arial"/>
          <w:sz w:val="24"/>
          <w:lang w:val="fr-CH" w:eastAsia="fr-CH"/>
        </w:rPr>
        <w:t>sociales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bookmarkStart w:id="2" w:name="OLE_LINK6"/>
      <w:bookmarkStart w:id="3" w:name="OLE_LINK7"/>
      <w:bookmarkStart w:id="4" w:name="OLE_LINK8"/>
      <w:r w:rsidRPr="007B3AAF">
        <w:rPr>
          <w:rFonts w:ascii="Arial" w:eastAsiaTheme="minorEastAsia" w:hAnsi="Arial" w:cs="Arial"/>
          <w:sz w:val="24"/>
          <w:lang w:val="fr-CH" w:eastAsia="fr-CH"/>
        </w:rPr>
        <w:t>:</w:t>
      </w:r>
      <w:bookmarkStart w:id="5" w:name="OLE_LINK4"/>
      <w:bookmarkStart w:id="6" w:name="OLE_LINK5"/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bookmarkEnd w:id="2"/>
      <w:bookmarkEnd w:id="3"/>
      <w:bookmarkEnd w:id="4"/>
      <w:bookmarkEnd w:id="5"/>
      <w:bookmarkEnd w:id="6"/>
      <w:r w:rsidR="007B3759">
        <w:rPr>
          <w:rFonts w:ascii="Arial" w:eastAsiaTheme="minorEastAsia" w:hAnsi="Arial" w:cs="Arial"/>
          <w:sz w:val="24"/>
          <w:lang w:val="fr-CH" w:eastAsia="fr-CH"/>
        </w:rPr>
        <w:t xml:space="preserve">Giancarlo </w:t>
      </w:r>
      <w:proofErr w:type="spellStart"/>
      <w:r w:rsidR="007B3759">
        <w:rPr>
          <w:rFonts w:ascii="Arial" w:eastAsiaTheme="minorEastAsia" w:hAnsi="Arial" w:cs="Arial"/>
          <w:sz w:val="24"/>
          <w:lang w:val="fr-CH" w:eastAsia="fr-CH"/>
        </w:rPr>
        <w:t>Cu</w:t>
      </w:r>
      <w:r w:rsidR="00C512FC">
        <w:rPr>
          <w:rFonts w:ascii="Arial" w:eastAsiaTheme="minorEastAsia" w:hAnsi="Arial" w:cs="Arial"/>
          <w:sz w:val="24"/>
          <w:lang w:val="fr-CH" w:eastAsia="fr-CH"/>
        </w:rPr>
        <w:t>netto</w:t>
      </w:r>
      <w:proofErr w:type="spellEnd"/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Jeunesse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8478E8">
        <w:rPr>
          <w:rFonts w:ascii="Arial" w:eastAsiaTheme="minorEastAsia" w:hAnsi="Arial" w:cs="Arial"/>
          <w:sz w:val="24"/>
          <w:lang w:val="fr-CH" w:eastAsia="fr-CH"/>
        </w:rPr>
        <w:t>Etienne Monnier</w:t>
      </w:r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Informations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EC3391">
        <w:rPr>
          <w:rFonts w:ascii="Arial" w:eastAsiaTheme="minorEastAsia" w:hAnsi="Arial" w:cs="Arial"/>
          <w:sz w:val="24"/>
          <w:lang w:val="fr-CH" w:eastAsia="fr-CH"/>
        </w:rPr>
        <w:t>Pierre-Alain Schmidt</w:t>
      </w:r>
    </w:p>
    <w:p w:rsidR="00D90B53" w:rsidRPr="007B3AAF" w:rsidRDefault="00D90B53" w:rsidP="00D90B53">
      <w:pPr>
        <w:pStyle w:val="Paragraphedeliste"/>
        <w:tabs>
          <w:tab w:val="left" w:pos="3402"/>
          <w:tab w:val="left" w:pos="4536"/>
        </w:tabs>
        <w:ind w:left="426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Vérificateurs 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EC3391">
        <w:rPr>
          <w:rFonts w:ascii="Arial" w:eastAsiaTheme="minorEastAsia" w:hAnsi="Arial" w:cs="Arial"/>
          <w:sz w:val="24"/>
          <w:lang w:val="fr-CH" w:eastAsia="fr-CH"/>
        </w:rPr>
        <w:t xml:space="preserve">Philippe </w:t>
      </w:r>
      <w:proofErr w:type="spellStart"/>
      <w:r w:rsidR="00EC3391">
        <w:rPr>
          <w:rFonts w:ascii="Arial" w:eastAsiaTheme="minorEastAsia" w:hAnsi="Arial" w:cs="Arial"/>
          <w:sz w:val="24"/>
          <w:lang w:val="fr-CH" w:eastAsia="fr-CH"/>
        </w:rPr>
        <w:t>Bichsel</w:t>
      </w:r>
      <w:proofErr w:type="spellEnd"/>
    </w:p>
    <w:p w:rsidR="00A14254" w:rsidRDefault="00D90B53" w:rsidP="00D90B53">
      <w:pPr>
        <w:pStyle w:val="Paragraphedeliste"/>
        <w:tabs>
          <w:tab w:val="left" w:pos="3402"/>
          <w:tab w:val="left" w:pos="4536"/>
        </w:tabs>
        <w:ind w:left="426" w:firstLine="708"/>
        <w:rPr>
          <w:rFonts w:ascii="Arial" w:eastAsiaTheme="minorEastAsia" w:hAnsi="Arial" w:cs="Arial"/>
          <w:sz w:val="24"/>
          <w:lang w:val="fr-CH" w:eastAsia="fr-CH"/>
        </w:rPr>
      </w:pPr>
      <w:r w:rsidRPr="007B3AAF">
        <w:rPr>
          <w:rFonts w:ascii="Arial" w:eastAsiaTheme="minorEastAsia" w:hAnsi="Arial" w:cs="Arial"/>
          <w:sz w:val="24"/>
          <w:lang w:val="fr-CH" w:eastAsia="fr-CH"/>
        </w:rPr>
        <w:tab/>
        <w:t>:</w:t>
      </w:r>
      <w:r w:rsidRPr="007B3AAF">
        <w:rPr>
          <w:rFonts w:ascii="Arial" w:eastAsiaTheme="minorEastAsia" w:hAnsi="Arial" w:cs="Arial"/>
          <w:sz w:val="24"/>
          <w:lang w:val="fr-CH" w:eastAsia="fr-CH"/>
        </w:rPr>
        <w:tab/>
      </w:r>
      <w:r w:rsidR="008478E8">
        <w:rPr>
          <w:rFonts w:ascii="Arial" w:eastAsiaTheme="minorEastAsia" w:hAnsi="Arial" w:cs="Arial"/>
          <w:sz w:val="24"/>
          <w:lang w:val="fr-CH" w:eastAsia="fr-CH"/>
        </w:rPr>
        <w:t>Gilles Bussy</w:t>
      </w:r>
      <w:r w:rsidRPr="007B3AAF">
        <w:rPr>
          <w:rFonts w:ascii="Arial" w:eastAsiaTheme="minorEastAsia" w:hAnsi="Arial" w:cs="Arial"/>
          <w:sz w:val="24"/>
          <w:lang w:val="fr-CH" w:eastAsia="fr-CH"/>
        </w:rPr>
        <w:t xml:space="preserve"> </w:t>
      </w:r>
    </w:p>
    <w:p w:rsidR="00EC3391" w:rsidRPr="00EC3391" w:rsidRDefault="00EC3391" w:rsidP="00EC3391">
      <w:pPr>
        <w:tabs>
          <w:tab w:val="left" w:pos="3402"/>
          <w:tab w:val="left" w:pos="4536"/>
        </w:tabs>
        <w:rPr>
          <w:rFonts w:ascii="Arial" w:eastAsiaTheme="minorEastAsia" w:hAnsi="Arial" w:cs="Arial"/>
          <w:sz w:val="24"/>
          <w:lang w:val="fr-CH" w:eastAsia="fr-CH"/>
        </w:rPr>
      </w:pPr>
      <w:r>
        <w:rPr>
          <w:rFonts w:ascii="Arial" w:eastAsiaTheme="minorEastAsia" w:hAnsi="Arial" w:cs="Arial"/>
          <w:sz w:val="24"/>
          <w:lang w:val="fr-CH" w:eastAsia="fr-CH"/>
        </w:rPr>
        <w:t xml:space="preserve">      Effectif &amp; recrutement</w:t>
      </w:r>
      <w:r>
        <w:rPr>
          <w:rFonts w:ascii="Arial" w:eastAsiaTheme="minorEastAsia" w:hAnsi="Arial" w:cs="Arial"/>
          <w:sz w:val="24"/>
          <w:lang w:val="fr-CH" w:eastAsia="fr-CH"/>
        </w:rPr>
        <w:tab/>
      </w:r>
      <w:r>
        <w:rPr>
          <w:rFonts w:ascii="Arial" w:eastAsiaTheme="minorEastAsia" w:hAnsi="Arial" w:cs="Arial"/>
          <w:sz w:val="24"/>
          <w:lang w:val="fr-CH" w:eastAsia="fr-CH"/>
        </w:rPr>
        <w:tab/>
        <w:t>Fulvio Honegger (</w:t>
      </w:r>
      <w:proofErr w:type="spellStart"/>
      <w:r>
        <w:rPr>
          <w:rFonts w:ascii="Arial" w:eastAsiaTheme="minorEastAsia" w:hAnsi="Arial" w:cs="Arial"/>
          <w:sz w:val="24"/>
          <w:lang w:val="fr-CH" w:eastAsia="fr-CH"/>
        </w:rPr>
        <w:t>past</w:t>
      </w:r>
      <w:proofErr w:type="spellEnd"/>
      <w:r>
        <w:rPr>
          <w:rFonts w:ascii="Arial" w:eastAsiaTheme="minorEastAsia" w:hAnsi="Arial" w:cs="Arial"/>
          <w:sz w:val="24"/>
          <w:lang w:val="fr-CH" w:eastAsia="fr-CH"/>
        </w:rPr>
        <w:t xml:space="preserve"> Président)</w:t>
      </w:r>
    </w:p>
    <w:p w:rsidR="00142A18" w:rsidRDefault="00142A18" w:rsidP="00D90B53">
      <w:pPr>
        <w:pStyle w:val="Paragraphedeliste"/>
        <w:tabs>
          <w:tab w:val="left" w:pos="3402"/>
          <w:tab w:val="left" w:pos="4536"/>
        </w:tabs>
        <w:ind w:left="426" w:firstLine="708"/>
        <w:rPr>
          <w:rFonts w:ascii="Arial" w:hAnsi="Arial" w:cs="Arial"/>
          <w:sz w:val="24"/>
        </w:rPr>
      </w:pPr>
    </w:p>
    <w:p w:rsidR="009F1620" w:rsidRPr="007B3AAF" w:rsidRDefault="009F1620" w:rsidP="00D90B53">
      <w:pPr>
        <w:pStyle w:val="Paragraphedeliste"/>
        <w:tabs>
          <w:tab w:val="left" w:pos="3402"/>
          <w:tab w:val="left" w:pos="4536"/>
        </w:tabs>
        <w:ind w:left="426" w:firstLine="708"/>
        <w:rPr>
          <w:rFonts w:ascii="Arial" w:hAnsi="Arial" w:cs="Arial"/>
          <w:sz w:val="24"/>
        </w:rPr>
      </w:pPr>
    </w:p>
    <w:p w:rsidR="007B3759" w:rsidRPr="00530E75" w:rsidRDefault="00D90B53" w:rsidP="00530E75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4"/>
        </w:rPr>
      </w:pPr>
      <w:r w:rsidRPr="007B3AAF">
        <w:rPr>
          <w:rFonts w:ascii="Arial" w:eastAsiaTheme="minorEastAsia" w:hAnsi="Arial" w:cs="Arial"/>
          <w:b/>
          <w:sz w:val="24"/>
          <w:lang w:val="fr-CH" w:eastAsia="fr-CH"/>
        </w:rPr>
        <w:t xml:space="preserve">Rapport de </w:t>
      </w:r>
      <w:r w:rsidR="00F37D7F">
        <w:rPr>
          <w:rFonts w:ascii="Arial" w:eastAsiaTheme="minorEastAsia" w:hAnsi="Arial" w:cs="Arial"/>
          <w:b/>
          <w:sz w:val="24"/>
          <w:lang w:val="fr-CH" w:eastAsia="fr-CH"/>
        </w:rPr>
        <w:t xml:space="preserve">Giancarlo </w:t>
      </w:r>
      <w:proofErr w:type="spellStart"/>
      <w:r w:rsidR="00F37D7F">
        <w:rPr>
          <w:rFonts w:ascii="Arial" w:eastAsiaTheme="minorEastAsia" w:hAnsi="Arial" w:cs="Arial"/>
          <w:b/>
          <w:sz w:val="24"/>
          <w:lang w:val="fr-CH" w:eastAsia="fr-CH"/>
        </w:rPr>
        <w:t>Cunetto</w:t>
      </w:r>
      <w:proofErr w:type="spellEnd"/>
      <w:r w:rsidRPr="007B3AAF">
        <w:rPr>
          <w:rFonts w:ascii="Arial" w:eastAsiaTheme="minorEastAsia" w:hAnsi="Arial" w:cs="Arial"/>
          <w:b/>
          <w:sz w:val="24"/>
          <w:lang w:val="fr-CH" w:eastAsia="fr-CH"/>
        </w:rPr>
        <w:t>, responsable de la commission des actions sociales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Chers membres,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en préambule je voudrais adresser à notre collègue Jean-Jacques </w:t>
      </w:r>
      <w:proofErr w:type="spellStart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Deblue</w:t>
      </w:r>
      <w:proofErr w:type="spellEnd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toute notre sympathie, suite au décès de son fils lors d’un accident de la circulation le dimanche 25 mars</w:t>
      </w:r>
      <w:r w:rsidR="002E43A2">
        <w:rPr>
          <w:rFonts w:ascii="Arial" w:hAnsi="Arial" w:cs="Arial"/>
          <w:i/>
          <w:color w:val="000000"/>
          <w:sz w:val="24"/>
          <w:lang w:val="fr-CH" w:eastAsia="fr-CH"/>
        </w:rPr>
        <w:t xml:space="preserve"> écoulé et je demande une minute de silence.</w:t>
      </w:r>
      <w:bookmarkStart w:id="7" w:name="_GoBack"/>
      <w:bookmarkEnd w:id="7"/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La commission des affaires sociales s'est réunie en date du 16 janvier et du 28 février de cette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année.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Nous avons discuté sur les différentes demandes de dons ainsi que sur les actions à venir.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b/>
          <w:bCs/>
          <w:i/>
          <w:color w:val="000000"/>
          <w:sz w:val="24"/>
          <w:lang w:val="fr-CH" w:eastAsia="fr-CH"/>
        </w:rPr>
        <w:t>Concernant les dons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, nous avons refusé une demande pour « La Côte Flûte Festival de Gland » et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avons décidé d’attribuer CHF 2K à l’association ADED qui a été validé par les membres avec 2 voix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contre.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b/>
          <w:bCs/>
          <w:i/>
          <w:color w:val="000000"/>
          <w:sz w:val="24"/>
          <w:lang w:val="fr-CH" w:eastAsia="fr-CH"/>
        </w:rPr>
        <w:t>Concernant les actions à venir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, les projets suivants sont en cours :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- Action Bois : nous rééditerons l’action cette année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- Action Cabanes à lire avec l’association Projet (David Vidal) : Nous avons 2 boîtes en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commande (</w:t>
      </w:r>
      <w:proofErr w:type="spellStart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Bogis-Bossey</w:t>
      </w:r>
      <w:proofErr w:type="spellEnd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et Crans-près-</w:t>
      </w:r>
      <w:proofErr w:type="spellStart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Céligny</w:t>
      </w:r>
      <w:proofErr w:type="spellEnd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) et 2 refus (</w:t>
      </w:r>
      <w:proofErr w:type="spellStart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Founex</w:t>
      </w:r>
      <w:proofErr w:type="spellEnd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et </w:t>
      </w:r>
      <w:proofErr w:type="spellStart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Tannay</w:t>
      </w:r>
      <w:proofErr w:type="spellEnd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) qui ont,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semble-t-il, des projets similaires.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- Action Jouet en bois pour Noël 2018 : en cours de préparation pour présentation aux</w:t>
      </w:r>
    </w:p>
    <w:p w:rsidR="00EC3391" w:rsidRPr="00530E75" w:rsidRDefault="00530E75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M</w:t>
      </w:r>
      <w:r w:rsidR="00EC3391" w:rsidRPr="00530E75">
        <w:rPr>
          <w:rFonts w:ascii="Arial" w:hAnsi="Arial" w:cs="Arial"/>
          <w:i/>
          <w:color w:val="000000"/>
          <w:sz w:val="24"/>
          <w:lang w:val="fr-CH" w:eastAsia="fr-CH"/>
        </w:rPr>
        <w:t>embres</w:t>
      </w:r>
      <w:r>
        <w:rPr>
          <w:rFonts w:ascii="Arial" w:hAnsi="Arial" w:cs="Arial"/>
          <w:i/>
          <w:color w:val="000000"/>
          <w:sz w:val="24"/>
          <w:lang w:val="fr-CH" w:eastAsia="fr-CH"/>
        </w:rPr>
        <w:t>.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- Action Soirée Théâtre : en cours de négociation avec un artiste. De plus amples</w:t>
      </w:r>
    </w:p>
    <w:p w:rsidR="00EC3391" w:rsidRPr="00530E75" w:rsidRDefault="00530E75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Informations</w:t>
      </w:r>
      <w:r w:rsidR="00EC3391"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vous seront transmises en temps voulu.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- Action Fête du village de </w:t>
      </w:r>
      <w:proofErr w:type="spellStart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Founex</w:t>
      </w:r>
      <w:proofErr w:type="spellEnd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2018 : en cours de discussion avec </w:t>
      </w:r>
      <w:proofErr w:type="spellStart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Founex</w:t>
      </w:r>
      <w:proofErr w:type="spellEnd"/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Events et à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finaliser avec le comité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.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Les membres de notre commission qui s’occupe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nt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chacun d’un événement sont très impliqués et je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les remercie pour cela.</w:t>
      </w:r>
    </w:p>
    <w:p w:rsidR="00EC3391" w:rsidRPr="00530E75" w:rsidRDefault="00EC3391" w:rsidP="00EC339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lang w:val="fr-CH" w:eastAsia="fr-CH"/>
        </w:rPr>
      </w:pP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La présentation des boîtes à livres s’est très bien passée et nous espérons recevoir encore des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commandes. Néanmoins, cette soirée a été une réussite pour la mise en valeur de l’association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. L’association 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>Projet qui était présente, avec des jeunes gens accompagnés de la direction et de leur</w:t>
      </w:r>
      <w:r w:rsidR="00530E75"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 </w:t>
      </w:r>
      <w:r w:rsidRPr="00530E75">
        <w:rPr>
          <w:rFonts w:ascii="Arial" w:hAnsi="Arial" w:cs="Arial"/>
          <w:i/>
          <w:color w:val="000000"/>
          <w:sz w:val="24"/>
          <w:lang w:val="fr-CH" w:eastAsia="fr-CH"/>
        </w:rPr>
        <w:t xml:space="preserve">encadrement, envers les communes présentes </w:t>
      </w:r>
      <w:proofErr w:type="spellStart"/>
      <w:r w:rsidRPr="00530E75">
        <w:rPr>
          <w:rFonts w:cs="Verdana"/>
          <w:i/>
          <w:color w:val="000000"/>
          <w:szCs w:val="20"/>
          <w:lang w:val="fr-CH" w:eastAsia="fr-CH"/>
        </w:rPr>
        <w:t>Bogis-Bossey</w:t>
      </w:r>
      <w:proofErr w:type="spellEnd"/>
      <w:r w:rsidRPr="00530E75">
        <w:rPr>
          <w:rFonts w:cs="Verdana"/>
          <w:i/>
          <w:color w:val="000000"/>
          <w:szCs w:val="20"/>
          <w:lang w:val="fr-CH" w:eastAsia="fr-CH"/>
        </w:rPr>
        <w:t>, Chavannes-des-Bois, Crans-près-</w:t>
      </w:r>
      <w:proofErr w:type="spellStart"/>
      <w:r w:rsidRPr="00530E75">
        <w:rPr>
          <w:rFonts w:cs="Verdana"/>
          <w:i/>
          <w:color w:val="000000"/>
          <w:szCs w:val="20"/>
          <w:lang w:val="fr-CH" w:eastAsia="fr-CH"/>
        </w:rPr>
        <w:t>Céligny</w:t>
      </w:r>
      <w:proofErr w:type="spellEnd"/>
      <w:r w:rsidRPr="00530E75">
        <w:rPr>
          <w:rFonts w:cs="Verdana"/>
          <w:i/>
          <w:color w:val="000000"/>
          <w:szCs w:val="20"/>
          <w:lang w:val="fr-CH" w:eastAsia="fr-CH"/>
        </w:rPr>
        <w:t>, Chavannes-de-</w:t>
      </w:r>
      <w:proofErr w:type="spellStart"/>
      <w:r w:rsidRPr="00530E75">
        <w:rPr>
          <w:rFonts w:cs="Verdana"/>
          <w:i/>
          <w:color w:val="000000"/>
          <w:szCs w:val="20"/>
          <w:lang w:val="fr-CH" w:eastAsia="fr-CH"/>
        </w:rPr>
        <w:t>Bogis</w:t>
      </w:r>
      <w:proofErr w:type="spellEnd"/>
      <w:r w:rsidRPr="00530E75">
        <w:rPr>
          <w:rFonts w:cs="Verdana"/>
          <w:i/>
          <w:color w:val="000000"/>
          <w:szCs w:val="20"/>
          <w:lang w:val="fr-CH" w:eastAsia="fr-CH"/>
        </w:rPr>
        <w:t>, Mies, Coppet)</w:t>
      </w:r>
    </w:p>
    <w:p w:rsidR="00F37D7F" w:rsidRPr="00530E75" w:rsidRDefault="00F37D7F" w:rsidP="00530E75">
      <w:pPr>
        <w:rPr>
          <w:rFonts w:ascii="Arial" w:hAnsi="Arial" w:cs="Arial"/>
          <w:sz w:val="24"/>
        </w:rPr>
      </w:pPr>
    </w:p>
    <w:p w:rsidR="00530E75" w:rsidRPr="00530E75" w:rsidRDefault="00F37D7F" w:rsidP="00530E75">
      <w:pPr>
        <w:pStyle w:val="Paragraphedeliste"/>
        <w:numPr>
          <w:ilvl w:val="0"/>
          <w:numId w:val="16"/>
        </w:numPr>
        <w:rPr>
          <w:rFonts w:ascii="Arial" w:eastAsiaTheme="minorEastAsia" w:hAnsi="Arial" w:cs="Arial"/>
          <w:b/>
          <w:sz w:val="24"/>
          <w:lang w:val="fr-CH" w:eastAsia="fr-CH"/>
        </w:rPr>
      </w:pPr>
      <w:r w:rsidRPr="007B3AAF">
        <w:rPr>
          <w:rFonts w:ascii="Arial" w:eastAsiaTheme="minorEastAsia" w:hAnsi="Arial" w:cs="Arial"/>
          <w:b/>
          <w:sz w:val="24"/>
          <w:lang w:val="fr-CH" w:eastAsia="fr-CH"/>
        </w:rPr>
        <w:t>Divers et propositions individuelles</w:t>
      </w:r>
    </w:p>
    <w:p w:rsidR="00727117" w:rsidRPr="00AB354C" w:rsidRDefault="00530E75" w:rsidP="00530E75">
      <w:pPr>
        <w:pStyle w:val="Paragraphedeliste"/>
        <w:ind w:left="360"/>
        <w:rPr>
          <w:rFonts w:ascii="Arial" w:hAnsi="Arial" w:cs="Arial"/>
          <w:sz w:val="24"/>
        </w:rPr>
      </w:pPr>
      <w:proofErr w:type="gramStart"/>
      <w:r>
        <w:rPr>
          <w:rFonts w:ascii="Arial" w:eastAsiaTheme="minorEastAsia" w:hAnsi="Arial" w:cs="Arial"/>
          <w:sz w:val="24"/>
          <w:lang w:val="fr-CH" w:eastAsia="fr-CH"/>
        </w:rPr>
        <w:t>Un</w:t>
      </w:r>
      <w:proofErr w:type="gramEnd"/>
      <w:r>
        <w:rPr>
          <w:rFonts w:ascii="Arial" w:eastAsiaTheme="minorEastAsia" w:hAnsi="Arial" w:cs="Arial"/>
          <w:sz w:val="24"/>
          <w:lang w:val="fr-CH" w:eastAsia="fr-CH"/>
        </w:rPr>
        <w:t xml:space="preserve"> séance d’information pour le recrutement de nouveaux membres aura lieu prochainement chez notre ami John Kilchherr </w:t>
      </w:r>
      <w:r w:rsidR="00AB354C">
        <w:rPr>
          <w:rFonts w:ascii="Arial" w:hAnsi="Arial" w:cs="Arial"/>
          <w:sz w:val="24"/>
        </w:rPr>
        <w:tab/>
      </w:r>
    </w:p>
    <w:p w:rsidR="00926CC4" w:rsidRPr="007B3AAF" w:rsidRDefault="00926CC4" w:rsidP="00926CC4">
      <w:pPr>
        <w:tabs>
          <w:tab w:val="left" w:pos="5384"/>
        </w:tabs>
        <w:ind w:right="-142"/>
        <w:rPr>
          <w:rFonts w:ascii="Arial" w:hAnsi="Arial" w:cs="Arial"/>
          <w:sz w:val="24"/>
        </w:rPr>
      </w:pPr>
    </w:p>
    <w:p w:rsidR="00FF16F3" w:rsidRDefault="00FF16F3" w:rsidP="00F71ADE">
      <w:pPr>
        <w:ind w:left="360" w:right="-142"/>
        <w:rPr>
          <w:rFonts w:ascii="Arial" w:hAnsi="Arial" w:cs="Arial"/>
          <w:sz w:val="24"/>
        </w:rPr>
      </w:pPr>
      <w:r w:rsidRPr="007B3AAF">
        <w:rPr>
          <w:rFonts w:ascii="Arial" w:hAnsi="Arial" w:cs="Arial"/>
          <w:sz w:val="24"/>
        </w:rPr>
        <w:t>La parole n'étant plus demandée et l'ordre du jour épu</w:t>
      </w:r>
      <w:r w:rsidR="00480349" w:rsidRPr="007B3AAF">
        <w:rPr>
          <w:rFonts w:ascii="Arial" w:hAnsi="Arial" w:cs="Arial"/>
          <w:sz w:val="24"/>
        </w:rPr>
        <w:t xml:space="preserve">isé, la séance est levée à </w:t>
      </w:r>
      <w:r w:rsidR="00530E75">
        <w:rPr>
          <w:rFonts w:ascii="Arial" w:hAnsi="Arial" w:cs="Arial"/>
          <w:sz w:val="24"/>
        </w:rPr>
        <w:t>21h25</w:t>
      </w:r>
    </w:p>
    <w:p w:rsidR="00530E75" w:rsidRDefault="00530E75" w:rsidP="00530E75">
      <w:pPr>
        <w:ind w:right="-142"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Coppet</w:t>
      </w:r>
      <w:r w:rsidRPr="007B3AA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le 4 avril 2018</w:t>
      </w:r>
      <w:r w:rsidRPr="007B3AAF">
        <w:rPr>
          <w:rFonts w:ascii="Arial" w:hAnsi="Arial" w:cs="Arial"/>
          <w:sz w:val="24"/>
        </w:rPr>
        <w:tab/>
      </w:r>
      <w:r w:rsidRPr="007B3AAF">
        <w:rPr>
          <w:rFonts w:ascii="Arial" w:hAnsi="Arial" w:cs="Arial"/>
          <w:sz w:val="24"/>
        </w:rPr>
        <w:tab/>
      </w:r>
      <w:r w:rsidRPr="007B3AA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>
        <w:rPr>
          <w:rFonts w:ascii="Arial" w:hAnsi="Arial" w:cs="Arial"/>
          <w:sz w:val="24"/>
        </w:rPr>
        <w:tab/>
        <w:t>Le Secrétaire :</w:t>
      </w:r>
      <w:r w:rsidR="0030743C" w:rsidRPr="0030743C">
        <w:rPr>
          <w:rFonts w:ascii="Arial" w:hAnsi="Arial" w:cs="Arial"/>
          <w:sz w:val="24"/>
        </w:rPr>
        <w:t xml:space="preserve"> </w:t>
      </w:r>
      <w:r w:rsidR="0030743C">
        <w:rPr>
          <w:rFonts w:ascii="Arial" w:hAnsi="Arial" w:cs="Arial"/>
          <w:sz w:val="24"/>
        </w:rPr>
        <w:t xml:space="preserve">Jean-Pierre </w:t>
      </w:r>
      <w:proofErr w:type="spellStart"/>
      <w:r w:rsidR="0030743C">
        <w:rPr>
          <w:rFonts w:ascii="Arial" w:hAnsi="Arial" w:cs="Arial"/>
          <w:sz w:val="24"/>
        </w:rPr>
        <w:t>Deriaz</w:t>
      </w:r>
      <w:proofErr w:type="spellEnd"/>
    </w:p>
    <w:p w:rsidR="00493421" w:rsidRPr="0030743C" w:rsidRDefault="00530E75" w:rsidP="0030743C">
      <w:pPr>
        <w:tabs>
          <w:tab w:val="left" w:pos="5700"/>
        </w:tabs>
        <w:ind w:right="-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  <w:lang w:val="fr-CH" w:eastAsia="fr-CH"/>
        </w:rPr>
        <w:drawing>
          <wp:inline distT="0" distB="0" distL="0" distR="0" wp14:anchorId="5DF51EA8" wp14:editId="1FA5F497">
            <wp:extent cx="876300" cy="1104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421" w:rsidRPr="0030743C" w:rsidSect="00493421">
      <w:headerReference w:type="default" r:id="rId9"/>
      <w:footerReference w:type="default" r:id="rId10"/>
      <w:headerReference w:type="first" r:id="rId11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DE" w:rsidRDefault="00EE71DE" w:rsidP="005B58D4">
      <w:r>
        <w:separator/>
      </w:r>
    </w:p>
  </w:endnote>
  <w:endnote w:type="continuationSeparator" w:id="0">
    <w:p w:rsidR="00EE71DE" w:rsidRDefault="00EE71DE" w:rsidP="005B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21" w:rsidRPr="005B58D4" w:rsidRDefault="00EA6D21">
    <w:pPr>
      <w:pStyle w:val="Pieddepage"/>
      <w:rPr>
        <w:lang w:val="fr-CH"/>
      </w:rPr>
    </w:pPr>
    <w:r>
      <w:rPr>
        <w:lang w:val="fr-CH"/>
      </w:rPr>
      <w:tab/>
    </w:r>
    <w:r>
      <w:rPr>
        <w:lang w:val="fr-CH"/>
      </w:rPr>
      <w:tab/>
      <w:t xml:space="preserve">Page </w:t>
    </w:r>
    <w:r w:rsidRPr="005B58D4">
      <w:rPr>
        <w:lang w:val="fr-CH"/>
      </w:rPr>
      <w:fldChar w:fldCharType="begin"/>
    </w:r>
    <w:r w:rsidRPr="005B58D4">
      <w:rPr>
        <w:lang w:val="fr-CH"/>
      </w:rPr>
      <w:instrText>PAGE   \* MERGEFORMAT</w:instrText>
    </w:r>
    <w:r w:rsidRPr="005B58D4">
      <w:rPr>
        <w:lang w:val="fr-CH"/>
      </w:rPr>
      <w:fldChar w:fldCharType="separate"/>
    </w:r>
    <w:r w:rsidR="002E43A2" w:rsidRPr="002E43A2">
      <w:rPr>
        <w:noProof/>
      </w:rPr>
      <w:t>2</w:t>
    </w:r>
    <w:r w:rsidRPr="005B58D4">
      <w:rPr>
        <w:lang w:val="fr-CH"/>
      </w:rPr>
      <w:fldChar w:fldCharType="end"/>
    </w:r>
    <w:r>
      <w:rPr>
        <w:lang w:val="fr-CH"/>
      </w:rPr>
      <w:t xml:space="preserve"> de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2E43A2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DE" w:rsidRDefault="00EE71DE" w:rsidP="005B58D4">
      <w:r>
        <w:separator/>
      </w:r>
    </w:p>
  </w:footnote>
  <w:footnote w:type="continuationSeparator" w:id="0">
    <w:p w:rsidR="00EE71DE" w:rsidRDefault="00EE71DE" w:rsidP="005B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21" w:rsidRDefault="00EA6D21">
    <w:pPr>
      <w:pStyle w:val="En-tte"/>
    </w:pPr>
    <w:r>
      <w:object w:dxaOrig="5234" w:dyaOrig="53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79.5pt" o:ole="">
          <v:imagedata r:id="rId1" o:title=""/>
        </v:shape>
        <o:OLEObject Type="Embed" ProgID="MSPhotoEd.3" ShapeID="_x0000_i1025" DrawAspect="Content" ObjectID="_1584360048" r:id="rId2"/>
      </w:object>
    </w:r>
    <w:r w:rsidR="00FD6042">
      <w:tab/>
    </w:r>
    <w:r w:rsidR="00FD6042">
      <w:tab/>
    </w:r>
  </w:p>
  <w:p w:rsidR="00EA6D21" w:rsidRDefault="00EA6D21">
    <w:pPr>
      <w:pStyle w:val="En-tte"/>
    </w:pPr>
  </w:p>
  <w:p w:rsidR="00EA6D21" w:rsidRDefault="00EA6D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1843"/>
      <w:gridCol w:w="3700"/>
    </w:tblGrid>
    <w:tr w:rsidR="00EA6D21" w:rsidTr="00493421">
      <w:trPr>
        <w:trHeight w:val="1701"/>
      </w:trPr>
      <w:tc>
        <w:tcPr>
          <w:tcW w:w="3614" w:type="dxa"/>
        </w:tcPr>
        <w:p w:rsidR="00EA6D21" w:rsidRDefault="00EA6D21" w:rsidP="00A828D7">
          <w:pPr>
            <w:rPr>
              <w:b/>
              <w:bCs/>
            </w:rPr>
          </w:pPr>
        </w:p>
        <w:p w:rsidR="00493421" w:rsidRDefault="00493421" w:rsidP="00FD6042">
          <w:pPr>
            <w:pStyle w:val="Titre1"/>
            <w:jc w:val="center"/>
            <w:rPr>
              <w:sz w:val="24"/>
            </w:rPr>
          </w:pPr>
        </w:p>
        <w:p w:rsidR="00EA6D21" w:rsidRDefault="00EA6D21" w:rsidP="00FD6042">
          <w:pPr>
            <w:pStyle w:val="Titre1"/>
            <w:jc w:val="center"/>
            <w:rPr>
              <w:sz w:val="24"/>
            </w:rPr>
          </w:pPr>
          <w:r w:rsidRPr="000C348E">
            <w:rPr>
              <w:sz w:val="24"/>
            </w:rPr>
            <w:t>Lions Club Léman-Ouest</w:t>
          </w:r>
        </w:p>
        <w:p w:rsidR="00EA6D21" w:rsidRPr="00493421" w:rsidRDefault="00EA6D21" w:rsidP="00493421">
          <w:pPr>
            <w:jc w:val="center"/>
            <w:rPr>
              <w:b/>
              <w:sz w:val="24"/>
            </w:rPr>
          </w:pPr>
        </w:p>
      </w:tc>
      <w:tc>
        <w:tcPr>
          <w:tcW w:w="1843" w:type="dxa"/>
        </w:tcPr>
        <w:p w:rsidR="00EA6D21" w:rsidRDefault="00493421" w:rsidP="00A828D7">
          <w:r w:rsidRPr="00493421">
            <w:object w:dxaOrig="5234" w:dyaOrig="53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4.75pt;height:79.5pt" o:ole="">
                <v:imagedata r:id="rId1" o:title=""/>
              </v:shape>
              <o:OLEObject Type="Embed" ProgID="MSPhotoEd.3" ShapeID="_x0000_i1026" DrawAspect="Content" ObjectID="_1584360049" r:id="rId2"/>
            </w:object>
          </w:r>
        </w:p>
      </w:tc>
      <w:tc>
        <w:tcPr>
          <w:tcW w:w="3700" w:type="dxa"/>
        </w:tcPr>
        <w:p w:rsidR="00EA6D21" w:rsidRDefault="00EA6D21" w:rsidP="00A828D7">
          <w:pPr>
            <w:jc w:val="right"/>
          </w:pPr>
        </w:p>
        <w:p w:rsidR="00493421" w:rsidRDefault="00493421" w:rsidP="00493421">
          <w:pPr>
            <w:jc w:val="center"/>
          </w:pPr>
        </w:p>
        <w:p w:rsidR="00EA6D21" w:rsidRPr="00493421" w:rsidRDefault="00493421" w:rsidP="00493421">
          <w:pPr>
            <w:jc w:val="center"/>
            <w:rPr>
              <w:b/>
              <w:sz w:val="24"/>
            </w:rPr>
          </w:pPr>
          <w:r w:rsidRPr="000C348E">
            <w:rPr>
              <w:b/>
              <w:sz w:val="24"/>
            </w:rPr>
            <w:t>1296 COPPE</w:t>
          </w:r>
          <w:r>
            <w:rPr>
              <w:b/>
              <w:sz w:val="24"/>
            </w:rPr>
            <w:t>T</w:t>
          </w:r>
        </w:p>
      </w:tc>
    </w:tr>
  </w:tbl>
  <w:p w:rsidR="00EA6D21" w:rsidRDefault="00EA6D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F4B"/>
    <w:multiLevelType w:val="multilevel"/>
    <w:tmpl w:val="57BE8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820EC4"/>
    <w:multiLevelType w:val="hybridMultilevel"/>
    <w:tmpl w:val="A9BC34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577C0"/>
    <w:multiLevelType w:val="multilevel"/>
    <w:tmpl w:val="83D631B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421E"/>
    <w:multiLevelType w:val="hybridMultilevel"/>
    <w:tmpl w:val="88A0F4D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C3F1B"/>
    <w:multiLevelType w:val="hybridMultilevel"/>
    <w:tmpl w:val="9A96E8AE"/>
    <w:lvl w:ilvl="0" w:tplc="4AB8F910">
      <w:start w:val="1296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B52AE"/>
    <w:multiLevelType w:val="multilevel"/>
    <w:tmpl w:val="429CB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1B04BD4"/>
    <w:multiLevelType w:val="hybridMultilevel"/>
    <w:tmpl w:val="7F02149A"/>
    <w:lvl w:ilvl="0" w:tplc="090436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701A6"/>
    <w:multiLevelType w:val="hybridMultilevel"/>
    <w:tmpl w:val="83D631BE"/>
    <w:lvl w:ilvl="0" w:tplc="C0005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4FDB"/>
    <w:multiLevelType w:val="multilevel"/>
    <w:tmpl w:val="429CB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C1C6C8C"/>
    <w:multiLevelType w:val="hybridMultilevel"/>
    <w:tmpl w:val="FFE4645E"/>
    <w:lvl w:ilvl="0" w:tplc="D0DC11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F13CF"/>
    <w:multiLevelType w:val="hybridMultilevel"/>
    <w:tmpl w:val="C77ECD04"/>
    <w:lvl w:ilvl="0" w:tplc="A46A24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8BC2DE0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  <w:rPr>
        <w:rFonts w:hint="default"/>
        <w:b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DA8222D"/>
    <w:multiLevelType w:val="multilevel"/>
    <w:tmpl w:val="A0D0DF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2">
    <w:nsid w:val="76CA70F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367B67"/>
    <w:multiLevelType w:val="hybridMultilevel"/>
    <w:tmpl w:val="F2C63902"/>
    <w:lvl w:ilvl="0" w:tplc="3B2442FA">
      <w:start w:val="1"/>
      <w:numFmt w:val="decimal"/>
      <w:lvlText w:val="%1."/>
      <w:lvlJc w:val="left"/>
      <w:pPr>
        <w:ind w:left="563" w:hanging="705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B180ECA"/>
    <w:multiLevelType w:val="hybridMultilevel"/>
    <w:tmpl w:val="FFC00DDE"/>
    <w:lvl w:ilvl="0" w:tplc="09043646">
      <w:start w:val="6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7"/>
    <w:lvlOverride w:ilvl="0">
      <w:lvl w:ilvl="0" w:tplc="C0005D46">
        <w:start w:val="1"/>
        <w:numFmt w:val="none"/>
        <w:lvlText w:val="1"/>
        <w:lvlJc w:val="left"/>
        <w:pPr>
          <w:ind w:left="851" w:hanging="567"/>
        </w:pPr>
        <w:rPr>
          <w:rFonts w:ascii="Arial" w:hAnsi="Arial" w:hint="default"/>
          <w:b/>
          <w:i w:val="0"/>
          <w:sz w:val="24"/>
        </w:rPr>
      </w:lvl>
    </w:lvlOverride>
    <w:lvlOverride w:ilvl="1">
      <w:lvl w:ilvl="1" w:tplc="100C0019">
        <w:start w:val="1"/>
        <w:numFmt w:val="none"/>
        <w:lvlText w:val=""/>
        <w:lvlJc w:val="left"/>
        <w:pPr>
          <w:ind w:left="851" w:firstLine="0"/>
        </w:pPr>
        <w:rPr>
          <w:rFonts w:ascii="Arial" w:hAnsi="Arial" w:hint="default"/>
          <w:sz w:val="24"/>
        </w:rPr>
      </w:lvl>
    </w:lvlOverride>
    <w:lvlOverride w:ilvl="2">
      <w:lvl w:ilvl="2" w:tplc="100C001B">
        <w:start w:val="1"/>
        <w:numFmt w:val="none"/>
        <w:lvlText w:val="-"/>
        <w:lvlJc w:val="right"/>
        <w:pPr>
          <w:ind w:left="2160" w:hanging="180"/>
        </w:pPr>
        <w:rPr>
          <w:rFonts w:ascii="Arial" w:hAnsi="Arial" w:hint="default"/>
          <w:sz w:val="24"/>
        </w:rPr>
      </w:lvl>
    </w:lvlOverride>
    <w:lvlOverride w:ilvl="3">
      <w:lvl w:ilvl="3" w:tplc="100C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100C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100C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100C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100C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100C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5B"/>
    <w:rsid w:val="00036EA6"/>
    <w:rsid w:val="00042828"/>
    <w:rsid w:val="00056409"/>
    <w:rsid w:val="00071E78"/>
    <w:rsid w:val="0007375B"/>
    <w:rsid w:val="00081502"/>
    <w:rsid w:val="00092B89"/>
    <w:rsid w:val="000A3711"/>
    <w:rsid w:val="000C348E"/>
    <w:rsid w:val="00112362"/>
    <w:rsid w:val="00117D59"/>
    <w:rsid w:val="00136F01"/>
    <w:rsid w:val="00142A18"/>
    <w:rsid w:val="0014727D"/>
    <w:rsid w:val="00152651"/>
    <w:rsid w:val="00166258"/>
    <w:rsid w:val="00174728"/>
    <w:rsid w:val="0019599A"/>
    <w:rsid w:val="001B38DF"/>
    <w:rsid w:val="001D10A6"/>
    <w:rsid w:val="001D2709"/>
    <w:rsid w:val="001E33AF"/>
    <w:rsid w:val="001E6928"/>
    <w:rsid w:val="00203221"/>
    <w:rsid w:val="00203FC8"/>
    <w:rsid w:val="00206F5F"/>
    <w:rsid w:val="0022441A"/>
    <w:rsid w:val="002256E8"/>
    <w:rsid w:val="00226B13"/>
    <w:rsid w:val="00236D13"/>
    <w:rsid w:val="00237196"/>
    <w:rsid w:val="00246683"/>
    <w:rsid w:val="00250A52"/>
    <w:rsid w:val="00252C10"/>
    <w:rsid w:val="0025653A"/>
    <w:rsid w:val="0026170E"/>
    <w:rsid w:val="002738D0"/>
    <w:rsid w:val="00292E30"/>
    <w:rsid w:val="00293F0F"/>
    <w:rsid w:val="002D1494"/>
    <w:rsid w:val="002E43A2"/>
    <w:rsid w:val="0030743C"/>
    <w:rsid w:val="003154E9"/>
    <w:rsid w:val="003311F6"/>
    <w:rsid w:val="003411C6"/>
    <w:rsid w:val="00343DF6"/>
    <w:rsid w:val="0034553F"/>
    <w:rsid w:val="00372E26"/>
    <w:rsid w:val="0038281C"/>
    <w:rsid w:val="00385B01"/>
    <w:rsid w:val="003C258C"/>
    <w:rsid w:val="003C56FD"/>
    <w:rsid w:val="003D6B6C"/>
    <w:rsid w:val="003D7E01"/>
    <w:rsid w:val="00414141"/>
    <w:rsid w:val="00421811"/>
    <w:rsid w:val="0042252F"/>
    <w:rsid w:val="00437703"/>
    <w:rsid w:val="004404D3"/>
    <w:rsid w:val="00446790"/>
    <w:rsid w:val="00447023"/>
    <w:rsid w:val="00451C35"/>
    <w:rsid w:val="00454A64"/>
    <w:rsid w:val="004572A4"/>
    <w:rsid w:val="00467D73"/>
    <w:rsid w:val="004709B7"/>
    <w:rsid w:val="00480349"/>
    <w:rsid w:val="00493421"/>
    <w:rsid w:val="004D5B98"/>
    <w:rsid w:val="00501671"/>
    <w:rsid w:val="00513224"/>
    <w:rsid w:val="00521221"/>
    <w:rsid w:val="00530E75"/>
    <w:rsid w:val="00554E63"/>
    <w:rsid w:val="005A7754"/>
    <w:rsid w:val="005B58D4"/>
    <w:rsid w:val="005D59F5"/>
    <w:rsid w:val="005E48A2"/>
    <w:rsid w:val="005E61F5"/>
    <w:rsid w:val="00606872"/>
    <w:rsid w:val="00607A98"/>
    <w:rsid w:val="00624788"/>
    <w:rsid w:val="00654B10"/>
    <w:rsid w:val="00654DA9"/>
    <w:rsid w:val="00680507"/>
    <w:rsid w:val="00685934"/>
    <w:rsid w:val="00690C65"/>
    <w:rsid w:val="006A2F15"/>
    <w:rsid w:val="006B6709"/>
    <w:rsid w:val="006C70F8"/>
    <w:rsid w:val="006D0FC4"/>
    <w:rsid w:val="006D156B"/>
    <w:rsid w:val="006D2F30"/>
    <w:rsid w:val="006D4133"/>
    <w:rsid w:val="006E7BB8"/>
    <w:rsid w:val="006F5B8C"/>
    <w:rsid w:val="00702988"/>
    <w:rsid w:val="00704399"/>
    <w:rsid w:val="0071041E"/>
    <w:rsid w:val="007143EC"/>
    <w:rsid w:val="00727117"/>
    <w:rsid w:val="00743728"/>
    <w:rsid w:val="00776CCA"/>
    <w:rsid w:val="007B3759"/>
    <w:rsid w:val="007B3AAF"/>
    <w:rsid w:val="007B4B63"/>
    <w:rsid w:val="007B64B2"/>
    <w:rsid w:val="007D36B2"/>
    <w:rsid w:val="007D4D53"/>
    <w:rsid w:val="007D5E4C"/>
    <w:rsid w:val="008000DF"/>
    <w:rsid w:val="008001A3"/>
    <w:rsid w:val="00811759"/>
    <w:rsid w:val="00821AAF"/>
    <w:rsid w:val="00831DDB"/>
    <w:rsid w:val="00835906"/>
    <w:rsid w:val="008478E8"/>
    <w:rsid w:val="0085319A"/>
    <w:rsid w:val="008926BB"/>
    <w:rsid w:val="008946AF"/>
    <w:rsid w:val="00897732"/>
    <w:rsid w:val="008A6B29"/>
    <w:rsid w:val="008C69C0"/>
    <w:rsid w:val="008D1E15"/>
    <w:rsid w:val="009043B3"/>
    <w:rsid w:val="00917C17"/>
    <w:rsid w:val="00922226"/>
    <w:rsid w:val="00926CC4"/>
    <w:rsid w:val="0093699A"/>
    <w:rsid w:val="00941683"/>
    <w:rsid w:val="00941E9A"/>
    <w:rsid w:val="00986EA6"/>
    <w:rsid w:val="009B2B86"/>
    <w:rsid w:val="009B37A1"/>
    <w:rsid w:val="009F1620"/>
    <w:rsid w:val="00A14254"/>
    <w:rsid w:val="00A21734"/>
    <w:rsid w:val="00A325D8"/>
    <w:rsid w:val="00A33A07"/>
    <w:rsid w:val="00A35A31"/>
    <w:rsid w:val="00A54D7D"/>
    <w:rsid w:val="00A80A90"/>
    <w:rsid w:val="00A828D7"/>
    <w:rsid w:val="00A961B5"/>
    <w:rsid w:val="00A96778"/>
    <w:rsid w:val="00AB354C"/>
    <w:rsid w:val="00AE6F61"/>
    <w:rsid w:val="00AF1FA5"/>
    <w:rsid w:val="00B05C98"/>
    <w:rsid w:val="00B117D1"/>
    <w:rsid w:val="00B17DA9"/>
    <w:rsid w:val="00B240CB"/>
    <w:rsid w:val="00B30BFE"/>
    <w:rsid w:val="00B469C5"/>
    <w:rsid w:val="00B47184"/>
    <w:rsid w:val="00B55E83"/>
    <w:rsid w:val="00B626A6"/>
    <w:rsid w:val="00B629D9"/>
    <w:rsid w:val="00B745D5"/>
    <w:rsid w:val="00BD6AB2"/>
    <w:rsid w:val="00BF0512"/>
    <w:rsid w:val="00C16E80"/>
    <w:rsid w:val="00C471D7"/>
    <w:rsid w:val="00C512FC"/>
    <w:rsid w:val="00C566AD"/>
    <w:rsid w:val="00C82892"/>
    <w:rsid w:val="00C85D6A"/>
    <w:rsid w:val="00C8630B"/>
    <w:rsid w:val="00C96413"/>
    <w:rsid w:val="00C975BC"/>
    <w:rsid w:val="00CB5918"/>
    <w:rsid w:val="00CD2D9A"/>
    <w:rsid w:val="00D77F88"/>
    <w:rsid w:val="00D90B53"/>
    <w:rsid w:val="00DA048F"/>
    <w:rsid w:val="00DA51F2"/>
    <w:rsid w:val="00DC36F3"/>
    <w:rsid w:val="00DD5DF2"/>
    <w:rsid w:val="00E4304A"/>
    <w:rsid w:val="00E62CC7"/>
    <w:rsid w:val="00E92864"/>
    <w:rsid w:val="00EA6A49"/>
    <w:rsid w:val="00EA6D21"/>
    <w:rsid w:val="00EC3391"/>
    <w:rsid w:val="00EE71DE"/>
    <w:rsid w:val="00EF1E34"/>
    <w:rsid w:val="00EF6C84"/>
    <w:rsid w:val="00F00A62"/>
    <w:rsid w:val="00F3401C"/>
    <w:rsid w:val="00F37D7F"/>
    <w:rsid w:val="00F47EC3"/>
    <w:rsid w:val="00F505B0"/>
    <w:rsid w:val="00F71ADE"/>
    <w:rsid w:val="00F75BC7"/>
    <w:rsid w:val="00F8279A"/>
    <w:rsid w:val="00F84842"/>
    <w:rsid w:val="00F959EA"/>
    <w:rsid w:val="00FA61B4"/>
    <w:rsid w:val="00FB09B3"/>
    <w:rsid w:val="00FC5FC9"/>
    <w:rsid w:val="00FC7F3C"/>
    <w:rsid w:val="00FD098D"/>
    <w:rsid w:val="00FD5B45"/>
    <w:rsid w:val="00FD6042"/>
    <w:rsid w:val="00FF16F3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5B"/>
    <w:rPr>
      <w:rFonts w:ascii="Verdana" w:hAnsi="Verdana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7375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7375B"/>
    <w:pPr>
      <w:keepNext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07375B"/>
    <w:pPr>
      <w:keepNext/>
      <w:tabs>
        <w:tab w:val="left" w:pos="5760"/>
      </w:tabs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E61F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685934"/>
    <w:pPr>
      <w:jc w:val="center"/>
    </w:pPr>
    <w:rPr>
      <w:rFonts w:ascii="Times New Roman" w:hAnsi="Times New Roman"/>
      <w:sz w:val="48"/>
      <w:szCs w:val="20"/>
      <w:lang w:val="x-none"/>
    </w:rPr>
  </w:style>
  <w:style w:type="character" w:customStyle="1" w:styleId="CorpsdetexteCar">
    <w:name w:val="Corps de texte Car"/>
    <w:link w:val="Corpsdetexte"/>
    <w:rsid w:val="00685934"/>
    <w:rPr>
      <w:sz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58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B58D4"/>
    <w:rPr>
      <w:rFonts w:ascii="Verdana" w:hAnsi="Verdana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B5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B58D4"/>
    <w:rPr>
      <w:rFonts w:ascii="Verdana" w:hAnsi="Verdana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42A18"/>
    <w:pPr>
      <w:ind w:left="720"/>
      <w:contextualSpacing/>
    </w:pPr>
  </w:style>
  <w:style w:type="paragraph" w:styleId="Sansinterligne">
    <w:name w:val="No Spacing"/>
    <w:uiPriority w:val="1"/>
    <w:qFormat/>
    <w:rsid w:val="00E62C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566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5B"/>
    <w:rPr>
      <w:rFonts w:ascii="Verdana" w:hAnsi="Verdana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7375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7375B"/>
    <w:pPr>
      <w:keepNext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07375B"/>
    <w:pPr>
      <w:keepNext/>
      <w:tabs>
        <w:tab w:val="left" w:pos="5760"/>
      </w:tabs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4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E61F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685934"/>
    <w:pPr>
      <w:jc w:val="center"/>
    </w:pPr>
    <w:rPr>
      <w:rFonts w:ascii="Times New Roman" w:hAnsi="Times New Roman"/>
      <w:sz w:val="48"/>
      <w:szCs w:val="20"/>
      <w:lang w:val="x-none"/>
    </w:rPr>
  </w:style>
  <w:style w:type="character" w:customStyle="1" w:styleId="CorpsdetexteCar">
    <w:name w:val="Corps de texte Car"/>
    <w:link w:val="Corpsdetexte"/>
    <w:rsid w:val="00685934"/>
    <w:rPr>
      <w:sz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58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B58D4"/>
    <w:rPr>
      <w:rFonts w:ascii="Verdana" w:hAnsi="Verdana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B5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B58D4"/>
    <w:rPr>
      <w:rFonts w:ascii="Verdana" w:hAnsi="Verdana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42A18"/>
    <w:pPr>
      <w:ind w:left="720"/>
      <w:contextualSpacing/>
    </w:pPr>
  </w:style>
  <w:style w:type="paragraph" w:styleId="Sansinterligne">
    <w:name w:val="No Spacing"/>
    <w:uiPriority w:val="1"/>
    <w:qFormat/>
    <w:rsid w:val="00E62C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566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Lions Club Léman-Ouest</vt:lpstr>
    </vt:vector>
  </TitlesOfParts>
  <Company>Hewlett-Packard Company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 Léman-Ouest</dc:title>
  <dc:creator>Michel Bovy</dc:creator>
  <cp:lastModifiedBy>DERIAZ Jean-Pierre</cp:lastModifiedBy>
  <cp:revision>5</cp:revision>
  <cp:lastPrinted>2018-04-04T13:03:00Z</cp:lastPrinted>
  <dcterms:created xsi:type="dcterms:W3CDTF">2018-04-04T12:58:00Z</dcterms:created>
  <dcterms:modified xsi:type="dcterms:W3CDTF">2018-04-04T13:14:00Z</dcterms:modified>
</cp:coreProperties>
</file>